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TARIM VE K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IRSAL KALKINMAYI DESTEKLEME KURUMU’NA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160" w:line="259" w:lineRule="auto"/>
        <w:jc w:val="both"/>
        <w:rPr>
          <w:rFonts w:hint="default" w:ascii="Times New Roman" w:hAnsi="Times New Roman" w:cs="Times New Roman" w:eastAsiaTheme="minorHAnsi"/>
          <w:bCs/>
          <w:sz w:val="21"/>
          <w:szCs w:val="21"/>
          <w:lang w:val="tr-TR" w:eastAsia="en-US"/>
        </w:rPr>
      </w:pPr>
      <w:r>
        <w:rPr>
          <w:rFonts w:hint="default" w:ascii="Times New Roman" w:hAnsi="Times New Roman" w:cs="Times New Roman" w:eastAsiaTheme="minorHAnsi"/>
          <w:bCs/>
          <w:sz w:val="21"/>
          <w:szCs w:val="21"/>
          <w:lang w:val="tr-TR" w:eastAsia="en-US"/>
        </w:rPr>
        <w:t xml:space="preserve">Katılım Öncesi Yardım Aracı Kırsal  Kalkınma Programı kapsamında, …………………………………………………...……(yatırım adı) yatırımımda/yatırımımızda,  Turizm İşletme Belgesi temin etmek için Kültür ve Turizm Bakanlığı’ na başvuru yaptığımı/yaptığımızı gösterir nitelikteki ekte yer alan dokümantasyon doğrultusunda,  "Konaklama işletmemin yatırımın sonunda maksimum 25 oda (çift/tek) olması" kriterini karşıladığını gösteren ve Sözleşmede belirtilen yatırım adresi ve adıma düzenlenmiş Turizm İşletme Belgesi’ni, yatırımımın fiziksel olarak tamamlanmasının  ardından Kurumunuzca tarafıma yapılacak hibe ödemesini müteakip 1 (bir) takvim yılı içerisinde tamamlayacağımı/tamamlayacağımızı ve TKDK’ ya sunacağımı/sunacağımızı, tamamlamadığım/tamamlamadığımız takdirde hiçbir hak iddia etmeyeceğimi/etmeyeceğimizi ve tarafıma/tarafımıza ödenmiş olan destek miktarının gecikme zammı ile birlikte geri alınması da dahil bütün hukuki ve cezai sorumlulukları kabul edeceğimi/edeceğimizi taahhüt ederim/ederiz. </w:t>
      </w:r>
    </w:p>
    <w:p>
      <w:pPr>
        <w:spacing w:after="160" w:line="259" w:lineRule="auto"/>
        <w:jc w:val="both"/>
        <w:rPr>
          <w:rFonts w:hint="default" w:ascii="Times New Roman" w:hAnsi="Times New Roman" w:cs="Times New Roman" w:eastAsiaTheme="minorHAnsi"/>
          <w:bCs/>
          <w:sz w:val="22"/>
          <w:szCs w:val="22"/>
          <w:lang w:val="tr-TR" w:eastAsia="en-US"/>
        </w:rPr>
      </w:pPr>
    </w:p>
    <w:p>
      <w:pPr>
        <w:spacing w:after="160" w:line="259" w:lineRule="auto"/>
        <w:jc w:val="both"/>
        <w:rPr>
          <w:rFonts w:hint="default" w:ascii="Times New Roman" w:hAnsi="Times New Roman" w:cs="Times New Roman" w:eastAsiaTheme="minorHAnsi"/>
          <w:bCs/>
          <w:sz w:val="21"/>
          <w:szCs w:val="21"/>
          <w:lang w:val="tr-TR" w:eastAsia="en-US"/>
        </w:rPr>
      </w:pPr>
      <w:r>
        <w:rPr>
          <w:rFonts w:hint="default" w:ascii="Times New Roman" w:hAnsi="Times New Roman" w:cs="Times New Roman" w:eastAsiaTheme="minorHAnsi"/>
          <w:bCs/>
          <w:sz w:val="21"/>
          <w:szCs w:val="21"/>
          <w:lang w:val="tr-TR" w:eastAsia="en-US"/>
        </w:rPr>
        <w:t>Belirttiğim/Belirttiğimiz hususların doğru olduğunu beyan eder, aksinin ortaya çıkması durumunda; her türlü ihtilaf konularında T.C. Ankara Mahkemelerinin yetkili olduğunu, ödeme talebinde bulunmayacağımı/bulunmayacağımızı, tarafıma/tarafımıza hiçbir ödemenin yapılmamasını, tarafıma/tarafımıza ödeme yapılmış olsa bile ödenmiş olan destek miktarının gecikme zammı ile birlikte geri alınması da dahil bütün hukuki ve cezai sorumlulukları kabul edeceğimi/edeceğimizi, Kurumun alacaklarının tahsilinde 6183 sayılı Amme Alacaklarının Tahsil Usulü Hakkında Kanun, Hukuk Muhakemeleri Kanunu, Borçlar Kanunu, Türk Ticaret Kanunu ve ilgili mevzuat hükümlerine göre işlem yapılacağını kabul ederim/ederiz. …. /…. /20...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Yararlanıcı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 xml:space="preserve">   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Adı Soyadı      :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Tarih</w:t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: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İmza</w:t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: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(Tüzel Kişiler)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 xml:space="preserve">Yetkili Kişi </w:t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 xml:space="preserve">:                 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Adı Soyadı</w:t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: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Tarih</w:t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:</w:t>
      </w:r>
    </w:p>
    <w:p>
      <w:pPr>
        <w:spacing w:after="160" w:line="259" w:lineRule="auto"/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</w:pP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İmza ve kaşe</w:t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ab/>
      </w:r>
      <w:r>
        <w:rPr>
          <w:rFonts w:hint="default" w:ascii="Times New Roman" w:hAnsi="Times New Roman" w:cs="Times New Roman" w:eastAsiaTheme="minorHAnsi"/>
          <w:b/>
          <w:sz w:val="22"/>
          <w:szCs w:val="22"/>
          <w:lang w:val="tr-TR" w:eastAsia="en-US"/>
        </w:rPr>
        <w:t>: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04206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2020-10-19T08:56:00Z</dcterms:created>
  <dc:creator>google1560670176</dc:creator>
  <cp:lastModifiedBy>google1560670176</cp:lastModifiedBy>
  <dcterms:modified xsi:type="dcterms:W3CDTF">2020-10-19T11:34:07Z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